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C" w:rsidRDefault="00D55E3D">
      <w:r>
        <w:fldChar w:fldCharType="begin"/>
      </w:r>
      <w:r>
        <w:instrText xml:space="preserve"> HYPERLINK "</w:instrText>
      </w:r>
      <w:r w:rsidRPr="00D55E3D">
        <w:instrText>http://www.nbd-online.nl/#attachment/175392/bestekteksten/B421420.014.f01</w:instrText>
      </w:r>
      <w:r>
        <w:instrText xml:space="preserve">" </w:instrText>
      </w:r>
      <w:r>
        <w:fldChar w:fldCharType="separate"/>
      </w:r>
      <w:r w:rsidRPr="00124A1A">
        <w:rPr>
          <w:rStyle w:val="Hyperlink"/>
        </w:rPr>
        <w:t>http://www.nbd-online.nl/#attachment/175392/bestekteksten/B421420.014.f01</w:t>
      </w:r>
      <w:r>
        <w:fldChar w:fldCharType="end"/>
      </w:r>
    </w:p>
    <w:p w:rsidR="00D55E3D" w:rsidRDefault="00D55E3D"/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B421420.014.f01  ROLHEK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versie: 101   datum: 01-07-2014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1  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Fabrikaat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: Kartech B.V.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2  Type: Stackdoor.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3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\Vorm: rechte afsluiting.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\Vorm: ronde afsluiting.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\Vorm: hoek afsluiting.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\Vorm: U afsluiting.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OPMERKING: Rechte afsluiting is standaard. De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profielen worden gesegmenteerd in verstek gekoppeld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of gewalst. Bij de hoek- en U afsluiting zijn er geen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staanders benodigd.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4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\Dagmaat (mm): 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\Afmetingen (mm): 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OPMERKING: dagmaat minimaal 600mm, maximaal 50.000mm.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5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\Montage: in de dag.....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\Montage: op de dag.....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6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\Parkeerstand: boven. \Parkeerstand: onder.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OPMERKING: parkeerstand boven is standaard.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7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8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\Hekwerk: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9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materiaal: staal.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materiaal: aluminium.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materiaal: corrosievast staal.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10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oppervlaktebehandeling: geanodiseerd.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oppervlaktebehandeling: 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gepoedercoat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oppervlaktebehandeling: verzinkt.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OPMERKING: Geanodiseerd bij 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aluminim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, verzinkt bij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staal.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11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afwerking: verzinkt.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afwerking: 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gepoedercoat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afwerking: geborsteld.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12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kleur.....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OPMERKING: Elke gewenste RAL kleur mogelijk.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13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14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 xml:space="preserve">                 \Omranding: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15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materiaal: staal.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16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oppervlaktebehandeling: verzinkt.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oppervlaktebehandeling: 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gepoedercoat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17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kleur.....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OPMERKING: Elke gewenste RAL kleur mogelijk.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18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19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\Rail.....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20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materiaal: staal.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21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oppervlaktebehandeling: verzinkt.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oppervlaktebehandeling: 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gepoedercoat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22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23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\Bediening: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24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van buitenaf en van binnenuit.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25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draadbediening met 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zwengelwindwerk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stangbediening met handslinger.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elektrische bediening met handschakelaar.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elektrische bediening met besturingssysteem, 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afstandbediening /sleutelschakelaar.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26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beveiliging: onderloop beveiliging, fotocel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beveiliging.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27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vergrendeling: in het systeem ingebouwde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optilbeveiliging.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28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29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\Buismotor. \Elektromotor. \Opsteekmotor.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</w:t>
      </w:r>
      <w:proofErr w:type="spellStart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Kettingwielmotor</w:t>
      </w:r>
      <w:proofErr w:type="spellEnd"/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30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\.....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31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\Toebehoren: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32  #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bevestigingsmiddelen: chemische ankers.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bevestigingsmiddelen: bouten.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\- bevestigingsmiddelen: schroeven en pluggen.</w:t>
      </w:r>
    </w:p>
    <w:p w:rsidR="00D55E3D" w:rsidRP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33  #</w:t>
      </w:r>
    </w:p>
    <w:p w:rsidR="00D55E3D" w:rsidRDefault="00D55E3D" w:rsidP="00D55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</w:pPr>
      <w:r w:rsidRPr="00D55E3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\.....</w:t>
      </w:r>
    </w:p>
    <w:sectPr w:rsidR="00D55E3D" w:rsidSect="006E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E3D"/>
    <w:rsid w:val="000210CA"/>
    <w:rsid w:val="0038302E"/>
    <w:rsid w:val="006E011C"/>
    <w:rsid w:val="00BF1836"/>
    <w:rsid w:val="00D5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01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5E3D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55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55E3D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3206</Characters>
  <Application>Microsoft Office Word</Application>
  <DocSecurity>0</DocSecurity>
  <Lines>26</Lines>
  <Paragraphs>7</Paragraphs>
  <ScaleCrop>false</ScaleCrop>
  <Company>Rycol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p.looman</dc:creator>
  <cp:keywords/>
  <dc:description/>
  <cp:lastModifiedBy>p.looman</cp:lastModifiedBy>
  <cp:revision>1</cp:revision>
  <dcterms:created xsi:type="dcterms:W3CDTF">2015-05-04T07:25:00Z</dcterms:created>
  <dcterms:modified xsi:type="dcterms:W3CDTF">2015-05-04T07:27:00Z</dcterms:modified>
</cp:coreProperties>
</file>